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B7" w:rsidRPr="002F7193" w:rsidRDefault="00FF24B7" w:rsidP="007F0CEF">
      <w:pPr>
        <w:jc w:val="both"/>
        <w:rPr>
          <w:b/>
          <w:sz w:val="20"/>
          <w:szCs w:val="20"/>
          <w:lang w:val="en-US"/>
        </w:rPr>
      </w:pPr>
      <w:proofErr w:type="spellStart"/>
      <w:r w:rsidRPr="002F7193">
        <w:rPr>
          <w:b/>
          <w:sz w:val="20"/>
          <w:szCs w:val="20"/>
          <w:lang w:val="en-US"/>
        </w:rPr>
        <w:t>Citações</w:t>
      </w:r>
      <w:proofErr w:type="spellEnd"/>
      <w:r w:rsidRPr="002F7193">
        <w:rPr>
          <w:b/>
          <w:sz w:val="20"/>
          <w:szCs w:val="20"/>
          <w:lang w:val="en-US"/>
        </w:rPr>
        <w:t xml:space="preserve"> (3)</w:t>
      </w:r>
    </w:p>
    <w:p w:rsidR="00E559F3" w:rsidRPr="007F0CEF" w:rsidRDefault="0034153F" w:rsidP="007F0CEF">
      <w:pPr>
        <w:jc w:val="both"/>
        <w:rPr>
          <w:rFonts w:cstheme="minorHAnsi"/>
          <w:sz w:val="20"/>
          <w:szCs w:val="20"/>
          <w:lang w:val="en-US"/>
        </w:rPr>
      </w:pPr>
      <w:proofErr w:type="gramStart"/>
      <w:r w:rsidRPr="007F0CEF">
        <w:rPr>
          <w:sz w:val="20"/>
          <w:szCs w:val="20"/>
          <w:lang w:val="en-US"/>
        </w:rPr>
        <w:t>1.</w:t>
      </w:r>
      <w:r w:rsidR="00B55E7D" w:rsidRPr="007F0CEF">
        <w:rPr>
          <w:sz w:val="20"/>
          <w:szCs w:val="20"/>
          <w:lang w:val="en-US"/>
        </w:rPr>
        <w:t>“</w:t>
      </w:r>
      <w:proofErr w:type="gramEnd"/>
      <w:r w:rsidR="00B55E7D" w:rsidRPr="007F0CEF">
        <w:rPr>
          <w:sz w:val="20"/>
          <w:szCs w:val="20"/>
          <w:lang w:val="en-US"/>
        </w:rPr>
        <w:t>Values are not objective</w:t>
      </w:r>
      <w:r w:rsidR="00B55E7D" w:rsidRPr="007F0CEF">
        <w:rPr>
          <w:rFonts w:cstheme="minorHAnsi"/>
          <w:sz w:val="20"/>
          <w:szCs w:val="20"/>
          <w:lang w:val="en-US"/>
        </w:rPr>
        <w:t>, are not part of the fabric of the world” (</w:t>
      </w:r>
      <w:r w:rsidR="00146F57">
        <w:rPr>
          <w:rFonts w:cstheme="minorHAnsi"/>
          <w:sz w:val="20"/>
          <w:szCs w:val="20"/>
          <w:lang w:val="en-US"/>
        </w:rPr>
        <w:t xml:space="preserve">Mackie, </w:t>
      </w:r>
      <w:r w:rsidR="00B55E7D" w:rsidRPr="007F0CEF">
        <w:rPr>
          <w:rFonts w:cstheme="minorHAnsi"/>
          <w:sz w:val="20"/>
          <w:szCs w:val="20"/>
          <w:lang w:val="en-US"/>
        </w:rPr>
        <w:t>p.15)</w:t>
      </w:r>
    </w:p>
    <w:p w:rsidR="00B61FCD" w:rsidRPr="007F0CEF" w:rsidRDefault="0034153F" w:rsidP="007F0CEF">
      <w:pPr>
        <w:autoSpaceDE w:val="0"/>
        <w:autoSpaceDN w:val="0"/>
        <w:adjustRightInd w:val="0"/>
        <w:spacing w:after="0" w:line="240" w:lineRule="auto"/>
        <w:jc w:val="both"/>
        <w:rPr>
          <w:rFonts w:cstheme="minorHAnsi"/>
          <w:sz w:val="20"/>
          <w:szCs w:val="20"/>
          <w:lang w:val="en-US"/>
        </w:rPr>
      </w:pPr>
      <w:proofErr w:type="gramStart"/>
      <w:r w:rsidRPr="007F0CEF">
        <w:rPr>
          <w:rFonts w:cstheme="minorHAnsi"/>
          <w:sz w:val="20"/>
          <w:szCs w:val="20"/>
          <w:lang w:val="en-US"/>
        </w:rPr>
        <w:t>2.</w:t>
      </w:r>
      <w:r w:rsidR="00B61FCD" w:rsidRPr="007F0CEF">
        <w:rPr>
          <w:rFonts w:cstheme="minorHAnsi"/>
          <w:sz w:val="20"/>
          <w:szCs w:val="20"/>
          <w:lang w:val="en-US"/>
        </w:rPr>
        <w:t>“</w:t>
      </w:r>
      <w:proofErr w:type="gramEnd"/>
      <w:r w:rsidR="00B61FCD" w:rsidRPr="007F0CEF">
        <w:rPr>
          <w:rFonts w:cstheme="minorHAnsi"/>
          <w:sz w:val="20"/>
          <w:szCs w:val="20"/>
          <w:lang w:val="en-US"/>
        </w:rPr>
        <w:t>How could anyone deny that there is a difference between a kind action and a cruel one, or that</w:t>
      </w:r>
      <w:r w:rsidRPr="007F0CEF">
        <w:rPr>
          <w:rFonts w:cstheme="minorHAnsi"/>
          <w:sz w:val="20"/>
          <w:szCs w:val="20"/>
          <w:lang w:val="en-US"/>
        </w:rPr>
        <w:t xml:space="preserve"> </w:t>
      </w:r>
      <w:r w:rsidR="00B61FCD" w:rsidRPr="007F0CEF">
        <w:rPr>
          <w:rFonts w:cstheme="minorHAnsi"/>
          <w:sz w:val="20"/>
          <w:szCs w:val="20"/>
          <w:lang w:val="en-US"/>
        </w:rPr>
        <w:t>a coward and a brave man behave differently in the face of danger? Of course, this is undeniable; but it</w:t>
      </w:r>
      <w:r w:rsidRPr="007F0CEF">
        <w:rPr>
          <w:rFonts w:cstheme="minorHAnsi"/>
          <w:sz w:val="20"/>
          <w:szCs w:val="20"/>
          <w:lang w:val="en-US"/>
        </w:rPr>
        <w:t xml:space="preserve"> </w:t>
      </w:r>
      <w:r w:rsidR="00B61FCD" w:rsidRPr="007F0CEF">
        <w:rPr>
          <w:rFonts w:cstheme="minorHAnsi"/>
          <w:sz w:val="20"/>
          <w:szCs w:val="20"/>
          <w:lang w:val="en-US"/>
        </w:rPr>
        <w:t xml:space="preserve">is not to the point. The kinds of </w:t>
      </w:r>
      <w:proofErr w:type="spellStart"/>
      <w:r w:rsidR="00B61FCD" w:rsidRPr="007F0CEF">
        <w:rPr>
          <w:rFonts w:cstheme="minorHAnsi"/>
          <w:sz w:val="20"/>
          <w:szCs w:val="20"/>
          <w:lang w:val="en-US"/>
        </w:rPr>
        <w:t>behaviour</w:t>
      </w:r>
      <w:proofErr w:type="spellEnd"/>
      <w:r w:rsidR="00B61FCD" w:rsidRPr="007F0CEF">
        <w:rPr>
          <w:rFonts w:cstheme="minorHAnsi"/>
          <w:sz w:val="20"/>
          <w:szCs w:val="20"/>
          <w:lang w:val="en-US"/>
        </w:rPr>
        <w:t xml:space="preserve"> to which moral values and disvalues are ascribed are indeed</w:t>
      </w:r>
      <w:r w:rsidRPr="007F0CEF">
        <w:rPr>
          <w:rFonts w:cstheme="minorHAnsi"/>
          <w:sz w:val="20"/>
          <w:szCs w:val="20"/>
          <w:lang w:val="en-US"/>
        </w:rPr>
        <w:t xml:space="preserve"> </w:t>
      </w:r>
      <w:r w:rsidR="00B61FCD" w:rsidRPr="007F0CEF">
        <w:rPr>
          <w:rFonts w:cstheme="minorHAnsi"/>
          <w:sz w:val="20"/>
          <w:szCs w:val="20"/>
          <w:lang w:val="en-US"/>
        </w:rPr>
        <w:t xml:space="preserve">part of the furniture of the world, and so are the natural, descriptive, differences </w:t>
      </w:r>
      <w:r w:rsidRPr="007F0CEF">
        <w:rPr>
          <w:rFonts w:cstheme="minorHAnsi"/>
          <w:sz w:val="20"/>
          <w:szCs w:val="20"/>
          <w:lang w:val="en-US"/>
        </w:rPr>
        <w:t>b</w:t>
      </w:r>
      <w:r w:rsidR="00B61FCD" w:rsidRPr="007F0CEF">
        <w:rPr>
          <w:rFonts w:cstheme="minorHAnsi"/>
          <w:sz w:val="20"/>
          <w:szCs w:val="20"/>
          <w:lang w:val="en-US"/>
        </w:rPr>
        <w:t>etween them;</w:t>
      </w:r>
      <w:r w:rsidRPr="007F0CEF">
        <w:rPr>
          <w:rFonts w:cstheme="minorHAnsi"/>
          <w:sz w:val="20"/>
          <w:szCs w:val="20"/>
          <w:lang w:val="en-US"/>
        </w:rPr>
        <w:t xml:space="preserve"> </w:t>
      </w:r>
      <w:r w:rsidR="00B61FCD" w:rsidRPr="007F0CEF">
        <w:rPr>
          <w:rFonts w:cstheme="minorHAnsi"/>
          <w:sz w:val="20"/>
          <w:szCs w:val="20"/>
          <w:lang w:val="en-US"/>
        </w:rPr>
        <w:t>but not, perhaps, their differences in value. It is a hard fact that cruel actions differ from kind ones</w:t>
      </w:r>
      <w:r w:rsidRPr="007F0CEF">
        <w:rPr>
          <w:rFonts w:cstheme="minorHAnsi"/>
          <w:sz w:val="20"/>
          <w:szCs w:val="20"/>
          <w:lang w:val="en-US"/>
        </w:rPr>
        <w:t xml:space="preserve"> (…); but is it an equally hard fact that actions which are cruel in such a descriptive sense are to be condemned?” (</w:t>
      </w:r>
      <w:r w:rsidR="00146F57">
        <w:rPr>
          <w:rFonts w:cstheme="minorHAnsi"/>
          <w:sz w:val="20"/>
          <w:szCs w:val="20"/>
          <w:lang w:val="en-US"/>
        </w:rPr>
        <w:t xml:space="preserve">Mackie, </w:t>
      </w:r>
      <w:r w:rsidRPr="007F0CEF">
        <w:rPr>
          <w:rFonts w:cstheme="minorHAnsi"/>
          <w:sz w:val="20"/>
          <w:szCs w:val="20"/>
          <w:lang w:val="en-US"/>
        </w:rPr>
        <w:t>pp. 16-17)</w:t>
      </w:r>
    </w:p>
    <w:p w:rsidR="0034153F" w:rsidRPr="007F0CEF" w:rsidRDefault="0034153F" w:rsidP="007F0CEF">
      <w:pPr>
        <w:autoSpaceDE w:val="0"/>
        <w:autoSpaceDN w:val="0"/>
        <w:adjustRightInd w:val="0"/>
        <w:spacing w:after="0" w:line="240" w:lineRule="auto"/>
        <w:jc w:val="both"/>
        <w:rPr>
          <w:rFonts w:cstheme="minorHAnsi"/>
          <w:sz w:val="20"/>
          <w:szCs w:val="20"/>
          <w:lang w:val="en-US"/>
        </w:rPr>
      </w:pPr>
    </w:p>
    <w:p w:rsidR="0034153F" w:rsidRPr="007F0CEF" w:rsidRDefault="0034153F" w:rsidP="007F0CEF">
      <w:pPr>
        <w:autoSpaceDE w:val="0"/>
        <w:autoSpaceDN w:val="0"/>
        <w:adjustRightInd w:val="0"/>
        <w:spacing w:after="0" w:line="240" w:lineRule="auto"/>
        <w:jc w:val="both"/>
        <w:rPr>
          <w:rFonts w:cstheme="minorHAnsi"/>
          <w:sz w:val="20"/>
          <w:szCs w:val="20"/>
          <w:lang w:val="en-US"/>
        </w:rPr>
      </w:pPr>
      <w:r w:rsidRPr="007F0CEF">
        <w:rPr>
          <w:rFonts w:cstheme="minorHAnsi"/>
          <w:sz w:val="20"/>
          <w:szCs w:val="20"/>
          <w:lang w:val="en-US"/>
        </w:rPr>
        <w:t>“Another way of bringing out this queerness is to ask, about anything that is supposed to have some objective moral quality, how this is linked with its natural features. What is the connection between the natural fact that an action is a piece of deliberate cruelty--say, causing pain just for fun--and the moral fact that it is wrong? It cannot be an entailment, a logical or semantic necessity. Yet it is not merely that the two features occur together. The wrongness must somehow be `consequential' or '</w:t>
      </w:r>
      <w:proofErr w:type="spellStart"/>
      <w:r w:rsidRPr="007F0CEF">
        <w:rPr>
          <w:rFonts w:cstheme="minorHAnsi"/>
          <w:sz w:val="20"/>
          <w:szCs w:val="20"/>
          <w:lang w:val="en-US"/>
        </w:rPr>
        <w:t>supervenient</w:t>
      </w:r>
      <w:proofErr w:type="spellEnd"/>
      <w:r w:rsidRPr="007F0CEF">
        <w:rPr>
          <w:rFonts w:cstheme="minorHAnsi"/>
          <w:sz w:val="20"/>
          <w:szCs w:val="20"/>
          <w:lang w:val="en-US"/>
        </w:rPr>
        <w:t xml:space="preserve">'; it is wrong because it is a piece of deliberate cruelty. But just what in </w:t>
      </w:r>
      <w:r w:rsidRPr="007F0CEF">
        <w:rPr>
          <w:rFonts w:cstheme="minorHAnsi"/>
          <w:i/>
          <w:iCs/>
          <w:sz w:val="20"/>
          <w:szCs w:val="20"/>
          <w:lang w:val="en-US"/>
        </w:rPr>
        <w:t xml:space="preserve">the world </w:t>
      </w:r>
      <w:r w:rsidRPr="007F0CEF">
        <w:rPr>
          <w:rFonts w:cstheme="minorHAnsi"/>
          <w:sz w:val="20"/>
          <w:szCs w:val="20"/>
          <w:lang w:val="en-US"/>
        </w:rPr>
        <w:t>is signified by this `because'? And how do we know the relation that it signifies, if this is something more than such actions being socially condemned, and condemned by us too, perhaps through our having absorbed attitudes from our social environment? It is not even sufficient to postulate a faculty which `sees' the wrongness: something must be postulated which can see at once the natural features that</w:t>
      </w:r>
      <w:r w:rsidR="00146F57">
        <w:rPr>
          <w:rFonts w:cstheme="minorHAnsi"/>
          <w:sz w:val="20"/>
          <w:szCs w:val="20"/>
          <w:lang w:val="en-US"/>
        </w:rPr>
        <w:t xml:space="preserve"> </w:t>
      </w:r>
      <w:r w:rsidRPr="007F0CEF">
        <w:rPr>
          <w:rFonts w:cstheme="minorHAnsi"/>
          <w:sz w:val="20"/>
          <w:szCs w:val="20"/>
          <w:lang w:val="en-US"/>
        </w:rPr>
        <w:t>constitute the cruelty, and the wrongness, and the mysterious consequential link between the two.”</w:t>
      </w:r>
      <w:r w:rsidR="00B7121C" w:rsidRPr="007F0CEF">
        <w:rPr>
          <w:rFonts w:cstheme="minorHAnsi"/>
          <w:sz w:val="20"/>
          <w:szCs w:val="20"/>
          <w:lang w:val="en-US"/>
        </w:rPr>
        <w:t xml:space="preserve"> (</w:t>
      </w:r>
      <w:r w:rsidR="00146F57">
        <w:rPr>
          <w:rFonts w:cstheme="minorHAnsi"/>
          <w:sz w:val="20"/>
          <w:szCs w:val="20"/>
          <w:lang w:val="en-US"/>
        </w:rPr>
        <w:t xml:space="preserve">Mackie, </w:t>
      </w:r>
      <w:r w:rsidR="00B7121C" w:rsidRPr="007F0CEF">
        <w:rPr>
          <w:rFonts w:cstheme="minorHAnsi"/>
          <w:sz w:val="20"/>
          <w:szCs w:val="20"/>
          <w:lang w:val="en-US"/>
        </w:rPr>
        <w:t>p.41)</w:t>
      </w:r>
    </w:p>
    <w:p w:rsidR="00B93B2D" w:rsidRPr="007F0CEF" w:rsidRDefault="00B93B2D" w:rsidP="007F0CEF">
      <w:pPr>
        <w:autoSpaceDE w:val="0"/>
        <w:autoSpaceDN w:val="0"/>
        <w:adjustRightInd w:val="0"/>
        <w:spacing w:after="0" w:line="240" w:lineRule="auto"/>
        <w:jc w:val="both"/>
        <w:rPr>
          <w:rFonts w:cstheme="minorHAnsi"/>
          <w:sz w:val="20"/>
          <w:szCs w:val="20"/>
          <w:lang w:val="en-US"/>
        </w:rPr>
      </w:pPr>
    </w:p>
    <w:p w:rsidR="00B93B2D" w:rsidRPr="007F0CEF" w:rsidRDefault="00B93B2D" w:rsidP="007F0CEF">
      <w:pPr>
        <w:autoSpaceDE w:val="0"/>
        <w:autoSpaceDN w:val="0"/>
        <w:adjustRightInd w:val="0"/>
        <w:spacing w:after="0" w:line="240" w:lineRule="auto"/>
        <w:jc w:val="both"/>
        <w:rPr>
          <w:rFonts w:cstheme="minorHAnsi"/>
          <w:sz w:val="20"/>
          <w:szCs w:val="20"/>
          <w:lang w:val="en-US"/>
        </w:rPr>
      </w:pPr>
      <w:r w:rsidRPr="007F0CEF">
        <w:rPr>
          <w:rFonts w:cstheme="minorHAnsi"/>
          <w:sz w:val="20"/>
          <w:szCs w:val="20"/>
          <w:lang w:val="en-US"/>
        </w:rPr>
        <w:t xml:space="preserve">3. </w:t>
      </w:r>
      <w:r w:rsidR="008B1B62" w:rsidRPr="007F0CEF">
        <w:rPr>
          <w:rFonts w:cstheme="minorHAnsi"/>
          <w:sz w:val="20"/>
          <w:szCs w:val="20"/>
          <w:lang w:val="en-US"/>
        </w:rPr>
        <w:t>“</w:t>
      </w:r>
      <w:r w:rsidRPr="007F0CEF">
        <w:rPr>
          <w:rFonts w:cstheme="minorHAnsi"/>
          <w:sz w:val="20"/>
          <w:szCs w:val="20"/>
          <w:lang w:val="en-US"/>
        </w:rPr>
        <w:t xml:space="preserve">To say that there are objective values would not be to say merely that there are some things which are valued by everyone, nor does it entail this. There could be agreement in valuing even if valuing is just something that people do, even if this activity is not further validated. Subjective agreement would give </w:t>
      </w:r>
      <w:proofErr w:type="spellStart"/>
      <w:r w:rsidRPr="007F0CEF">
        <w:rPr>
          <w:rFonts w:cstheme="minorHAnsi"/>
          <w:sz w:val="20"/>
          <w:szCs w:val="20"/>
          <w:lang w:val="en-US"/>
        </w:rPr>
        <w:t>intersubjective</w:t>
      </w:r>
      <w:proofErr w:type="spellEnd"/>
      <w:r w:rsidRPr="007F0CEF">
        <w:rPr>
          <w:rFonts w:cstheme="minorHAnsi"/>
          <w:sz w:val="20"/>
          <w:szCs w:val="20"/>
          <w:lang w:val="en-US"/>
        </w:rPr>
        <w:t xml:space="preserve"> values, but </w:t>
      </w:r>
      <w:proofErr w:type="spellStart"/>
      <w:r w:rsidRPr="007F0CEF">
        <w:rPr>
          <w:rFonts w:cstheme="minorHAnsi"/>
          <w:sz w:val="20"/>
          <w:szCs w:val="20"/>
          <w:lang w:val="en-US"/>
        </w:rPr>
        <w:t>intersubjectivity</w:t>
      </w:r>
      <w:proofErr w:type="spellEnd"/>
      <w:r w:rsidRPr="007F0CEF">
        <w:rPr>
          <w:rFonts w:cstheme="minorHAnsi"/>
          <w:sz w:val="20"/>
          <w:szCs w:val="20"/>
          <w:lang w:val="en-US"/>
        </w:rPr>
        <w:t xml:space="preserve"> is not objectivity.</w:t>
      </w:r>
      <w:r w:rsidR="008B1B62" w:rsidRPr="007F0CEF">
        <w:rPr>
          <w:rFonts w:cstheme="minorHAnsi"/>
          <w:sz w:val="20"/>
          <w:szCs w:val="20"/>
          <w:lang w:val="en-US"/>
        </w:rPr>
        <w:t>”</w:t>
      </w:r>
      <w:r w:rsidRPr="007F0CEF">
        <w:rPr>
          <w:rFonts w:cstheme="minorHAnsi"/>
          <w:sz w:val="20"/>
          <w:szCs w:val="20"/>
          <w:lang w:val="en-US"/>
        </w:rPr>
        <w:t xml:space="preserve"> (</w:t>
      </w:r>
      <w:r w:rsidR="00146F57">
        <w:rPr>
          <w:rFonts w:cstheme="minorHAnsi"/>
          <w:sz w:val="20"/>
          <w:szCs w:val="20"/>
          <w:lang w:val="en-US"/>
        </w:rPr>
        <w:t xml:space="preserve">Mackie, </w:t>
      </w:r>
      <w:r w:rsidRPr="007F0CEF">
        <w:rPr>
          <w:rFonts w:cstheme="minorHAnsi"/>
          <w:sz w:val="20"/>
          <w:szCs w:val="20"/>
          <w:lang w:val="en-US"/>
        </w:rPr>
        <w:t>p.22)</w:t>
      </w:r>
    </w:p>
    <w:p w:rsidR="00413223" w:rsidRPr="007F0CEF" w:rsidRDefault="00413223" w:rsidP="007F0CEF">
      <w:pPr>
        <w:autoSpaceDE w:val="0"/>
        <w:autoSpaceDN w:val="0"/>
        <w:adjustRightInd w:val="0"/>
        <w:spacing w:after="0" w:line="240" w:lineRule="auto"/>
        <w:jc w:val="both"/>
        <w:rPr>
          <w:rFonts w:cstheme="minorHAnsi"/>
          <w:sz w:val="20"/>
          <w:szCs w:val="20"/>
          <w:lang w:val="en-US"/>
        </w:rPr>
      </w:pPr>
    </w:p>
    <w:p w:rsidR="00413223" w:rsidRPr="007F0CEF" w:rsidRDefault="00413223" w:rsidP="007F0CEF">
      <w:pPr>
        <w:autoSpaceDE w:val="0"/>
        <w:autoSpaceDN w:val="0"/>
        <w:adjustRightInd w:val="0"/>
        <w:spacing w:after="0" w:line="240" w:lineRule="auto"/>
        <w:jc w:val="both"/>
        <w:rPr>
          <w:rFonts w:cstheme="minorHAnsi"/>
          <w:sz w:val="20"/>
          <w:szCs w:val="20"/>
          <w:lang w:val="en-US"/>
        </w:rPr>
      </w:pPr>
      <w:r w:rsidRPr="007F0CEF">
        <w:rPr>
          <w:rFonts w:cstheme="minorHAnsi"/>
          <w:sz w:val="20"/>
          <w:szCs w:val="20"/>
          <w:lang w:val="en-US"/>
        </w:rPr>
        <w:t xml:space="preserve">4. </w:t>
      </w:r>
      <w:r w:rsidR="002C5FAD" w:rsidRPr="007F0CEF">
        <w:rPr>
          <w:rFonts w:cstheme="minorHAnsi"/>
          <w:sz w:val="20"/>
          <w:szCs w:val="20"/>
          <w:lang w:val="en-US"/>
        </w:rPr>
        <w:t>“</w:t>
      </w:r>
      <w:r w:rsidRPr="007F0CEF">
        <w:rPr>
          <w:rFonts w:cstheme="minorHAnsi"/>
          <w:sz w:val="20"/>
          <w:szCs w:val="20"/>
          <w:lang w:val="en-US"/>
        </w:rPr>
        <w:t>Someone in a state of moral perplexity, wondering whether it would be wrong for him to engage, say, in research related to bacteriological warfare, wants to arrive at some judgment about this concrete case, his doing this work at this time in these actual circumstances; his relevant characteristics will be part of the subject of the judgment, but no relation between him and the proposes action will be part of the predicate. The question is not, for example whether he really wants to do this work, whether it will satisfy or dissatisfy him, whether he will in the long run have a pro-attitude towards it, or even whether this is an action of a sort that he can happily and sincerely recommend in all relevantly similar cases. Nor is he even wondering just whether to recommend such action in all relevantly similar cases.</w:t>
      </w:r>
      <w:r w:rsidR="002C5FAD" w:rsidRPr="007F0CEF">
        <w:rPr>
          <w:rFonts w:cstheme="minorHAnsi"/>
          <w:sz w:val="20"/>
          <w:szCs w:val="20"/>
          <w:lang w:val="en-US"/>
        </w:rPr>
        <w:t>”</w:t>
      </w:r>
      <w:r w:rsidRPr="007F0CEF">
        <w:rPr>
          <w:rFonts w:cstheme="minorHAnsi"/>
          <w:sz w:val="20"/>
          <w:szCs w:val="20"/>
          <w:lang w:val="en-US"/>
        </w:rPr>
        <w:t xml:space="preserve"> (</w:t>
      </w:r>
      <w:r w:rsidR="00146F57">
        <w:rPr>
          <w:rFonts w:cstheme="minorHAnsi"/>
          <w:sz w:val="20"/>
          <w:szCs w:val="20"/>
          <w:lang w:val="en-US"/>
        </w:rPr>
        <w:t xml:space="preserve">Mackie, p. </w:t>
      </w:r>
      <w:r w:rsidRPr="007F0CEF">
        <w:rPr>
          <w:rFonts w:cstheme="minorHAnsi"/>
          <w:sz w:val="20"/>
          <w:szCs w:val="20"/>
          <w:lang w:val="en-US"/>
        </w:rPr>
        <w:t>33)</w:t>
      </w:r>
    </w:p>
    <w:p w:rsidR="00413223" w:rsidRPr="007F0CEF" w:rsidRDefault="00413223" w:rsidP="007F0CEF">
      <w:pPr>
        <w:autoSpaceDE w:val="0"/>
        <w:autoSpaceDN w:val="0"/>
        <w:adjustRightInd w:val="0"/>
        <w:spacing w:after="0" w:line="240" w:lineRule="auto"/>
        <w:jc w:val="both"/>
        <w:rPr>
          <w:rFonts w:cstheme="minorHAnsi"/>
          <w:sz w:val="20"/>
          <w:szCs w:val="20"/>
          <w:lang w:val="en-US"/>
        </w:rPr>
      </w:pPr>
    </w:p>
    <w:p w:rsidR="00BE6B13" w:rsidRPr="007F0CEF" w:rsidRDefault="00413223" w:rsidP="007F0CEF">
      <w:pPr>
        <w:autoSpaceDE w:val="0"/>
        <w:autoSpaceDN w:val="0"/>
        <w:adjustRightInd w:val="0"/>
        <w:spacing w:after="0" w:line="240" w:lineRule="auto"/>
        <w:jc w:val="both"/>
        <w:rPr>
          <w:rFonts w:cstheme="minorHAnsi"/>
          <w:sz w:val="20"/>
          <w:szCs w:val="20"/>
          <w:lang w:val="en-US"/>
        </w:rPr>
      </w:pPr>
      <w:r w:rsidRPr="007F0CEF">
        <w:rPr>
          <w:rFonts w:cstheme="minorHAnsi"/>
          <w:sz w:val="20"/>
          <w:szCs w:val="20"/>
          <w:lang w:val="en-US"/>
        </w:rPr>
        <w:t>5</w:t>
      </w:r>
      <w:r w:rsidR="00BE6B13" w:rsidRPr="007F0CEF">
        <w:rPr>
          <w:rFonts w:cstheme="minorHAnsi"/>
          <w:sz w:val="20"/>
          <w:szCs w:val="20"/>
          <w:lang w:val="en-US"/>
        </w:rPr>
        <w:t>. “So far as ethics is concerned, my thesis that there are no objective values is specifically the denial that any such categorically imperative element is objectively valid. The objective values which I am denying would be action-directing absolutely, not contingently (in the way indicated) upon the agent's desires and inclinations.” (</w:t>
      </w:r>
      <w:r w:rsidR="00146F57">
        <w:rPr>
          <w:rFonts w:cstheme="minorHAnsi"/>
          <w:sz w:val="20"/>
          <w:szCs w:val="20"/>
          <w:lang w:val="en-US"/>
        </w:rPr>
        <w:t xml:space="preserve">Mackie, </w:t>
      </w:r>
      <w:r w:rsidR="00BE6B13" w:rsidRPr="007F0CEF">
        <w:rPr>
          <w:rFonts w:cstheme="minorHAnsi"/>
          <w:sz w:val="20"/>
          <w:szCs w:val="20"/>
          <w:lang w:val="en-US"/>
        </w:rPr>
        <w:t>p. 29)</w:t>
      </w:r>
    </w:p>
    <w:p w:rsidR="00967043" w:rsidRPr="007F0CEF" w:rsidRDefault="00967043" w:rsidP="007F0CEF">
      <w:pPr>
        <w:autoSpaceDE w:val="0"/>
        <w:autoSpaceDN w:val="0"/>
        <w:adjustRightInd w:val="0"/>
        <w:spacing w:after="0" w:line="240" w:lineRule="auto"/>
        <w:jc w:val="both"/>
        <w:rPr>
          <w:rFonts w:cstheme="minorHAnsi"/>
          <w:sz w:val="20"/>
          <w:szCs w:val="20"/>
          <w:lang w:val="en-US"/>
        </w:rPr>
      </w:pPr>
    </w:p>
    <w:p w:rsidR="00967043" w:rsidRPr="007F0CEF" w:rsidRDefault="00967043" w:rsidP="007F0CEF">
      <w:pPr>
        <w:autoSpaceDE w:val="0"/>
        <w:autoSpaceDN w:val="0"/>
        <w:adjustRightInd w:val="0"/>
        <w:spacing w:after="0" w:line="240" w:lineRule="auto"/>
        <w:jc w:val="both"/>
        <w:rPr>
          <w:rFonts w:cstheme="minorHAnsi"/>
          <w:sz w:val="20"/>
          <w:szCs w:val="20"/>
          <w:lang w:val="en-US"/>
        </w:rPr>
      </w:pPr>
      <w:r w:rsidRPr="007F0CEF">
        <w:rPr>
          <w:rFonts w:cstheme="minorHAnsi"/>
          <w:sz w:val="20"/>
          <w:szCs w:val="20"/>
          <w:lang w:val="en-US"/>
        </w:rPr>
        <w:t>6. “</w:t>
      </w:r>
      <w:r w:rsidR="00AF14E1" w:rsidRPr="007F0CEF">
        <w:rPr>
          <w:rFonts w:cstheme="minorHAnsi"/>
          <w:sz w:val="20"/>
          <w:szCs w:val="20"/>
          <w:lang w:val="en-US"/>
        </w:rPr>
        <w:t>If second order ethics were confined, then, to linguistic and conceptual analysis, it ought to conclude that moral values at least are objective: that they are so is part of what our ordinary moral statements mean: the traditional moral concepts of the ordinary man as well as of the main line of western philosophers are concepts of objective value. But it is precisely for this reason that linguist and conceptual analysis is not enough. The claim to objectivity, however ingrained in our language and thought, is not self-validating. It can and should be questioned. But the denial of objective values will have to be put forward not as the result of an analytic approach, but as an ‘error theory’, a theory that although most people in making moral judgments implicitly claim, among other things, to be pointing to something objectively prescriptive, these claims are all false.” (</w:t>
      </w:r>
      <w:r w:rsidR="00146F57">
        <w:rPr>
          <w:rFonts w:cstheme="minorHAnsi"/>
          <w:sz w:val="20"/>
          <w:szCs w:val="20"/>
          <w:lang w:val="en-US"/>
        </w:rPr>
        <w:t xml:space="preserve">Mackie, </w:t>
      </w:r>
      <w:r w:rsidR="00AF14E1" w:rsidRPr="007F0CEF">
        <w:rPr>
          <w:rFonts w:cstheme="minorHAnsi"/>
          <w:sz w:val="20"/>
          <w:szCs w:val="20"/>
          <w:lang w:val="en-US"/>
        </w:rPr>
        <w:t>p. 35)</w:t>
      </w:r>
    </w:p>
    <w:p w:rsidR="00E1722D" w:rsidRPr="007F0CEF" w:rsidRDefault="00E1722D" w:rsidP="007F0CEF">
      <w:pPr>
        <w:autoSpaceDE w:val="0"/>
        <w:autoSpaceDN w:val="0"/>
        <w:adjustRightInd w:val="0"/>
        <w:spacing w:after="0" w:line="240" w:lineRule="auto"/>
        <w:jc w:val="both"/>
        <w:rPr>
          <w:rFonts w:cstheme="minorHAnsi"/>
          <w:sz w:val="20"/>
          <w:szCs w:val="20"/>
          <w:lang w:val="en-US"/>
        </w:rPr>
      </w:pPr>
    </w:p>
    <w:p w:rsidR="00E1722D" w:rsidRPr="007F0CEF" w:rsidRDefault="007B763F" w:rsidP="007F0CEF">
      <w:pPr>
        <w:autoSpaceDE w:val="0"/>
        <w:autoSpaceDN w:val="0"/>
        <w:adjustRightInd w:val="0"/>
        <w:spacing w:after="0" w:line="240" w:lineRule="auto"/>
        <w:jc w:val="both"/>
        <w:rPr>
          <w:rFonts w:cstheme="minorHAnsi"/>
          <w:sz w:val="20"/>
          <w:szCs w:val="20"/>
          <w:lang w:val="en-US"/>
        </w:rPr>
      </w:pPr>
      <w:r w:rsidRPr="007F0CEF">
        <w:rPr>
          <w:rFonts w:cstheme="minorHAnsi"/>
          <w:sz w:val="20"/>
          <w:szCs w:val="20"/>
          <w:lang w:val="en-US"/>
        </w:rPr>
        <w:t>7</w:t>
      </w:r>
      <w:r w:rsidR="00E1722D" w:rsidRPr="007F0CEF">
        <w:rPr>
          <w:rFonts w:cstheme="minorHAnsi"/>
          <w:sz w:val="20"/>
          <w:szCs w:val="20"/>
          <w:lang w:val="en-US"/>
        </w:rPr>
        <w:t xml:space="preserve">. </w:t>
      </w:r>
      <w:r w:rsidRPr="007F0CEF">
        <w:rPr>
          <w:rFonts w:cstheme="minorHAnsi"/>
          <w:sz w:val="20"/>
          <w:szCs w:val="20"/>
          <w:lang w:val="en-US"/>
        </w:rPr>
        <w:t>“</w:t>
      </w:r>
      <w:r w:rsidR="00E1722D" w:rsidRPr="007F0CEF">
        <w:rPr>
          <w:rFonts w:cstheme="minorHAnsi"/>
          <w:sz w:val="20"/>
          <w:szCs w:val="20"/>
          <w:lang w:val="en-US"/>
        </w:rPr>
        <w:t>The causal connection seems to be mainly that way round: it is that people approve of monogamy because they participate in a monogamous way of life rather than that they participate in a monogamous way of life because they approve of monogamy.</w:t>
      </w:r>
      <w:r w:rsidRPr="007F0CEF">
        <w:rPr>
          <w:rFonts w:cstheme="minorHAnsi"/>
          <w:sz w:val="20"/>
          <w:szCs w:val="20"/>
          <w:lang w:val="en-US"/>
        </w:rPr>
        <w:t>”</w:t>
      </w:r>
      <w:r w:rsidR="00E1722D" w:rsidRPr="007F0CEF">
        <w:rPr>
          <w:rFonts w:cstheme="minorHAnsi"/>
          <w:sz w:val="20"/>
          <w:szCs w:val="20"/>
          <w:lang w:val="en-US"/>
        </w:rPr>
        <w:t xml:space="preserve"> (</w:t>
      </w:r>
      <w:r w:rsidR="00146F57">
        <w:rPr>
          <w:rFonts w:cstheme="minorHAnsi"/>
          <w:sz w:val="20"/>
          <w:szCs w:val="20"/>
          <w:lang w:val="en-US"/>
        </w:rPr>
        <w:t xml:space="preserve">Mackie, </w:t>
      </w:r>
      <w:r w:rsidRPr="007F0CEF">
        <w:rPr>
          <w:rFonts w:cstheme="minorHAnsi"/>
          <w:sz w:val="20"/>
          <w:szCs w:val="20"/>
          <w:lang w:val="en-US"/>
        </w:rPr>
        <w:t xml:space="preserve">p. </w:t>
      </w:r>
      <w:r w:rsidR="00E1722D" w:rsidRPr="007F0CEF">
        <w:rPr>
          <w:rFonts w:cstheme="minorHAnsi"/>
          <w:sz w:val="20"/>
          <w:szCs w:val="20"/>
          <w:lang w:val="en-US"/>
        </w:rPr>
        <w:t>36)</w:t>
      </w:r>
    </w:p>
    <w:p w:rsidR="008B76BA" w:rsidRPr="007F0CEF" w:rsidRDefault="008B76BA" w:rsidP="007F0CEF">
      <w:pPr>
        <w:autoSpaceDE w:val="0"/>
        <w:autoSpaceDN w:val="0"/>
        <w:adjustRightInd w:val="0"/>
        <w:spacing w:after="0" w:line="240" w:lineRule="auto"/>
        <w:jc w:val="both"/>
        <w:rPr>
          <w:rFonts w:cstheme="minorHAnsi"/>
          <w:sz w:val="20"/>
          <w:szCs w:val="20"/>
          <w:lang w:val="en-US"/>
        </w:rPr>
      </w:pPr>
    </w:p>
    <w:p w:rsidR="008B76BA" w:rsidRPr="007F0CEF" w:rsidRDefault="0080480F" w:rsidP="007F0CEF">
      <w:pPr>
        <w:autoSpaceDE w:val="0"/>
        <w:autoSpaceDN w:val="0"/>
        <w:adjustRightInd w:val="0"/>
        <w:spacing w:after="0" w:line="240" w:lineRule="auto"/>
        <w:jc w:val="both"/>
        <w:rPr>
          <w:rFonts w:cstheme="minorHAnsi"/>
          <w:sz w:val="20"/>
          <w:szCs w:val="20"/>
          <w:lang w:val="en-US"/>
        </w:rPr>
      </w:pPr>
      <w:r w:rsidRPr="007F0CEF">
        <w:rPr>
          <w:rFonts w:cstheme="minorHAnsi"/>
          <w:sz w:val="20"/>
          <w:szCs w:val="20"/>
          <w:lang w:val="en-US"/>
        </w:rPr>
        <w:t>8</w:t>
      </w:r>
      <w:r w:rsidR="008B76BA" w:rsidRPr="007F0CEF">
        <w:rPr>
          <w:rFonts w:cstheme="minorHAnsi"/>
          <w:sz w:val="20"/>
          <w:szCs w:val="20"/>
          <w:lang w:val="en-US"/>
        </w:rPr>
        <w:t>.</w:t>
      </w:r>
      <w:r w:rsidR="00F06EF2" w:rsidRPr="007F0CEF">
        <w:rPr>
          <w:rFonts w:cstheme="minorHAnsi"/>
          <w:sz w:val="20"/>
          <w:szCs w:val="20"/>
          <w:lang w:val="en-US"/>
        </w:rPr>
        <w:t xml:space="preserve"> “</w:t>
      </w:r>
      <w:proofErr w:type="gramStart"/>
      <w:r w:rsidR="00F06EF2" w:rsidRPr="007F0CEF">
        <w:rPr>
          <w:rFonts w:cstheme="minorHAnsi"/>
          <w:sz w:val="20"/>
          <w:szCs w:val="20"/>
          <w:lang w:val="en-US"/>
        </w:rPr>
        <w:t>there</w:t>
      </w:r>
      <w:proofErr w:type="gramEnd"/>
      <w:r w:rsidR="00F06EF2" w:rsidRPr="007F0CEF">
        <w:rPr>
          <w:rFonts w:cstheme="minorHAnsi"/>
          <w:sz w:val="20"/>
          <w:szCs w:val="20"/>
          <w:lang w:val="en-US"/>
        </w:rPr>
        <w:t xml:space="preserve"> would indeed be something weird (…) about the idea of a property that, while retaining the “phenomenal” character of experienced value, was conceived to be part of the world as objectively characterized. It would be as if we tried to construct a conception of amusingness that was fully intelligible otherwise than in terms of the characteristic human responses to what is amusing, but nevertheless contrived somehow to retain the “phenomenal” aspect of amusingness as we experience </w:t>
      </w:r>
      <w:r w:rsidRPr="007F0CEF">
        <w:rPr>
          <w:rFonts w:cstheme="minorHAnsi"/>
          <w:sz w:val="20"/>
          <w:szCs w:val="20"/>
          <w:lang w:val="en-US"/>
        </w:rPr>
        <w:t>it in those responses.” (</w:t>
      </w:r>
      <w:r w:rsidR="00146F57">
        <w:rPr>
          <w:rFonts w:cstheme="minorHAnsi"/>
          <w:sz w:val="20"/>
          <w:szCs w:val="20"/>
          <w:lang w:val="en-US"/>
        </w:rPr>
        <w:t xml:space="preserve">McDowell, </w:t>
      </w:r>
      <w:r w:rsidRPr="007F0CEF">
        <w:rPr>
          <w:rFonts w:cstheme="minorHAnsi"/>
          <w:sz w:val="20"/>
          <w:szCs w:val="20"/>
          <w:lang w:val="en-US"/>
        </w:rPr>
        <w:t>p.115)</w:t>
      </w:r>
    </w:p>
    <w:p w:rsidR="001958CC" w:rsidRPr="007F0CEF" w:rsidRDefault="001958CC" w:rsidP="007F0CEF">
      <w:pPr>
        <w:autoSpaceDE w:val="0"/>
        <w:autoSpaceDN w:val="0"/>
        <w:adjustRightInd w:val="0"/>
        <w:spacing w:after="0" w:line="240" w:lineRule="auto"/>
        <w:jc w:val="both"/>
        <w:rPr>
          <w:rFonts w:cstheme="minorHAnsi"/>
          <w:sz w:val="20"/>
          <w:szCs w:val="20"/>
          <w:lang w:val="en-US"/>
        </w:rPr>
      </w:pPr>
    </w:p>
    <w:p w:rsidR="001958CC" w:rsidRPr="007F0CEF" w:rsidRDefault="002319E2" w:rsidP="007F0CEF">
      <w:pPr>
        <w:autoSpaceDE w:val="0"/>
        <w:autoSpaceDN w:val="0"/>
        <w:adjustRightInd w:val="0"/>
        <w:spacing w:after="0" w:line="240" w:lineRule="auto"/>
        <w:jc w:val="both"/>
        <w:rPr>
          <w:rFonts w:cstheme="minorHAnsi"/>
          <w:sz w:val="20"/>
          <w:szCs w:val="20"/>
          <w:lang w:val="en-US"/>
        </w:rPr>
      </w:pPr>
      <w:r w:rsidRPr="007F0CEF">
        <w:rPr>
          <w:rFonts w:cstheme="minorHAnsi"/>
          <w:sz w:val="20"/>
          <w:szCs w:val="20"/>
          <w:lang w:val="en-US"/>
        </w:rPr>
        <w:t>9</w:t>
      </w:r>
      <w:r w:rsidR="001958CC" w:rsidRPr="007F0CEF">
        <w:rPr>
          <w:rFonts w:cstheme="minorHAnsi"/>
          <w:sz w:val="20"/>
          <w:szCs w:val="20"/>
          <w:lang w:val="en-US"/>
        </w:rPr>
        <w:t>.</w:t>
      </w:r>
      <w:r w:rsidRPr="007F0CEF">
        <w:rPr>
          <w:rFonts w:cstheme="minorHAnsi"/>
          <w:sz w:val="20"/>
          <w:szCs w:val="20"/>
          <w:lang w:val="en-US"/>
        </w:rPr>
        <w:t xml:space="preserve"> “</w:t>
      </w:r>
      <w:r w:rsidR="001958CC" w:rsidRPr="007F0CEF">
        <w:rPr>
          <w:rFonts w:cstheme="minorHAnsi"/>
          <w:sz w:val="20"/>
          <w:szCs w:val="20"/>
          <w:lang w:val="en-US"/>
        </w:rPr>
        <w:t>The idea of the</w:t>
      </w:r>
      <w:r w:rsidR="007B763F" w:rsidRPr="007F0CEF">
        <w:rPr>
          <w:rFonts w:cstheme="minorHAnsi"/>
          <w:sz w:val="20"/>
          <w:szCs w:val="20"/>
          <w:lang w:val="en-US"/>
        </w:rPr>
        <w:t xml:space="preserve"> </w:t>
      </w:r>
      <w:r w:rsidR="001958CC" w:rsidRPr="007F0CEF">
        <w:rPr>
          <w:rFonts w:cstheme="minorHAnsi"/>
          <w:sz w:val="20"/>
          <w:szCs w:val="20"/>
          <w:lang w:val="en-US"/>
        </w:rPr>
        <w:t>world as it really is involves at least a contrast with that of the</w:t>
      </w:r>
      <w:r w:rsidR="007B763F" w:rsidRPr="007F0CEF">
        <w:rPr>
          <w:rFonts w:cstheme="minorHAnsi"/>
          <w:sz w:val="20"/>
          <w:szCs w:val="20"/>
          <w:lang w:val="en-US"/>
        </w:rPr>
        <w:t xml:space="preserve"> </w:t>
      </w:r>
      <w:r w:rsidR="001958CC" w:rsidRPr="007F0CEF">
        <w:rPr>
          <w:rFonts w:cstheme="minorHAnsi"/>
          <w:sz w:val="20"/>
          <w:szCs w:val="20"/>
          <w:lang w:val="en-US"/>
        </w:rPr>
        <w:t xml:space="preserve">world </w:t>
      </w:r>
      <w:r w:rsidR="001958CC" w:rsidRPr="007F0CEF">
        <w:rPr>
          <w:rFonts w:cstheme="minorHAnsi"/>
          <w:i/>
          <w:iCs/>
          <w:sz w:val="20"/>
          <w:szCs w:val="20"/>
          <w:lang w:val="en-US"/>
        </w:rPr>
        <w:t xml:space="preserve">as it </w:t>
      </w:r>
      <w:r w:rsidR="007B763F" w:rsidRPr="007F0CEF">
        <w:rPr>
          <w:rFonts w:cstheme="minorHAnsi"/>
          <w:i/>
          <w:iCs/>
          <w:sz w:val="20"/>
          <w:szCs w:val="20"/>
          <w:lang w:val="en-US"/>
        </w:rPr>
        <w:t>s</w:t>
      </w:r>
      <w:r w:rsidR="001958CC" w:rsidRPr="007F0CEF">
        <w:rPr>
          <w:rFonts w:cstheme="minorHAnsi"/>
          <w:i/>
          <w:iCs/>
          <w:sz w:val="20"/>
          <w:szCs w:val="20"/>
          <w:lang w:val="en-US"/>
        </w:rPr>
        <w:t>eems to us</w:t>
      </w:r>
      <w:r w:rsidR="001958CC" w:rsidRPr="007F0CEF">
        <w:rPr>
          <w:rFonts w:cstheme="minorHAnsi"/>
          <w:sz w:val="20"/>
          <w:szCs w:val="20"/>
          <w:lang w:val="en-US"/>
        </w:rPr>
        <w:t>: where that contrast implies, not that our</w:t>
      </w:r>
      <w:r w:rsidR="007B763F" w:rsidRPr="007F0CEF">
        <w:rPr>
          <w:rFonts w:cstheme="minorHAnsi"/>
          <w:sz w:val="20"/>
          <w:szCs w:val="20"/>
          <w:lang w:val="en-US"/>
        </w:rPr>
        <w:t xml:space="preserve"> </w:t>
      </w:r>
      <w:r w:rsidR="001958CC" w:rsidRPr="007F0CEF">
        <w:rPr>
          <w:rFonts w:cstheme="minorHAnsi"/>
          <w:sz w:val="20"/>
          <w:szCs w:val="20"/>
          <w:lang w:val="en-US"/>
        </w:rPr>
        <w:t>conception of the world is totally unrelated to reality, but that it</w:t>
      </w:r>
      <w:r w:rsidR="007B763F" w:rsidRPr="007F0CEF">
        <w:rPr>
          <w:rFonts w:cstheme="minorHAnsi"/>
          <w:sz w:val="20"/>
          <w:szCs w:val="20"/>
          <w:lang w:val="en-US"/>
        </w:rPr>
        <w:t xml:space="preserve"> </w:t>
      </w:r>
      <w:r w:rsidR="001958CC" w:rsidRPr="007F0CEF">
        <w:rPr>
          <w:rFonts w:cstheme="minorHAnsi"/>
          <w:sz w:val="20"/>
          <w:szCs w:val="20"/>
          <w:lang w:val="en-US"/>
        </w:rPr>
        <w:t>has features which are peculiar to us. By the same token, the world</w:t>
      </w:r>
      <w:r w:rsidR="007B763F" w:rsidRPr="007F0CEF">
        <w:rPr>
          <w:rFonts w:cstheme="minorHAnsi"/>
          <w:sz w:val="20"/>
          <w:szCs w:val="20"/>
          <w:lang w:val="en-US"/>
        </w:rPr>
        <w:t xml:space="preserve"> </w:t>
      </w:r>
      <w:r w:rsidR="001958CC" w:rsidRPr="007F0CEF">
        <w:rPr>
          <w:rFonts w:cstheme="minorHAnsi"/>
          <w:sz w:val="20"/>
          <w:szCs w:val="20"/>
          <w:lang w:val="en-US"/>
        </w:rPr>
        <w:t xml:space="preserve">as it really is </w:t>
      </w:r>
      <w:proofErr w:type="spellStart"/>
      <w:r w:rsidR="001958CC" w:rsidRPr="007F0CEF">
        <w:rPr>
          <w:rFonts w:cstheme="minorHAnsi"/>
          <w:sz w:val="20"/>
          <w:szCs w:val="20"/>
          <w:lang w:val="en-US"/>
        </w:rPr>
        <w:t>is</w:t>
      </w:r>
      <w:proofErr w:type="spellEnd"/>
      <w:r w:rsidR="001958CC" w:rsidRPr="007F0CEF">
        <w:rPr>
          <w:rFonts w:cstheme="minorHAnsi"/>
          <w:sz w:val="20"/>
          <w:szCs w:val="20"/>
          <w:lang w:val="en-US"/>
        </w:rPr>
        <w:t xml:space="preserve"> contrasted with the world as it peculiarly seems to</w:t>
      </w:r>
      <w:r w:rsidR="007B763F" w:rsidRPr="007F0CEF">
        <w:rPr>
          <w:rFonts w:cstheme="minorHAnsi"/>
          <w:sz w:val="20"/>
          <w:szCs w:val="20"/>
          <w:lang w:val="en-US"/>
        </w:rPr>
        <w:t xml:space="preserve"> </w:t>
      </w:r>
      <w:r w:rsidR="001958CC" w:rsidRPr="007F0CEF">
        <w:rPr>
          <w:rFonts w:cstheme="minorHAnsi"/>
          <w:sz w:val="20"/>
          <w:szCs w:val="20"/>
          <w:lang w:val="en-US"/>
        </w:rPr>
        <w:t>any observer – that is to say, as it seems to any observer in virtue of</w:t>
      </w:r>
      <w:r w:rsidR="007B763F" w:rsidRPr="007F0CEF">
        <w:rPr>
          <w:rFonts w:cstheme="minorHAnsi"/>
          <w:sz w:val="20"/>
          <w:szCs w:val="20"/>
          <w:lang w:val="en-US"/>
        </w:rPr>
        <w:t xml:space="preserve"> </w:t>
      </w:r>
      <w:r w:rsidR="001958CC" w:rsidRPr="007F0CEF">
        <w:rPr>
          <w:rFonts w:cstheme="minorHAnsi"/>
          <w:sz w:val="20"/>
          <w:szCs w:val="20"/>
          <w:lang w:val="en-US"/>
        </w:rPr>
        <w:t>that observer’s peculiarities. In using these notions, we are implying</w:t>
      </w:r>
      <w:r w:rsidR="007B763F" w:rsidRPr="007F0CEF">
        <w:rPr>
          <w:rFonts w:cstheme="minorHAnsi"/>
          <w:sz w:val="20"/>
          <w:szCs w:val="20"/>
          <w:lang w:val="en-US"/>
        </w:rPr>
        <w:t xml:space="preserve"> </w:t>
      </w:r>
      <w:r w:rsidR="001958CC" w:rsidRPr="007F0CEF">
        <w:rPr>
          <w:rFonts w:cstheme="minorHAnsi"/>
          <w:sz w:val="20"/>
          <w:szCs w:val="20"/>
          <w:lang w:val="en-US"/>
        </w:rPr>
        <w:t>that there can be a conception of reality corrected for the special</w:t>
      </w:r>
      <w:r w:rsidR="00146F57">
        <w:rPr>
          <w:rFonts w:cstheme="minorHAnsi"/>
          <w:sz w:val="20"/>
          <w:szCs w:val="20"/>
          <w:lang w:val="en-US"/>
        </w:rPr>
        <w:t xml:space="preserve"> </w:t>
      </w:r>
      <w:r w:rsidR="001958CC" w:rsidRPr="007F0CEF">
        <w:rPr>
          <w:rFonts w:cstheme="minorHAnsi"/>
          <w:sz w:val="20"/>
          <w:szCs w:val="20"/>
          <w:lang w:val="en-US"/>
        </w:rPr>
        <w:t>situation or other peculiarity of various observers, and that line of</w:t>
      </w:r>
      <w:r w:rsidR="007B763F" w:rsidRPr="007F0CEF">
        <w:rPr>
          <w:rFonts w:cstheme="minorHAnsi"/>
          <w:sz w:val="20"/>
          <w:szCs w:val="20"/>
          <w:lang w:val="en-US"/>
        </w:rPr>
        <w:t xml:space="preserve"> </w:t>
      </w:r>
      <w:r w:rsidR="001958CC" w:rsidRPr="007F0CEF">
        <w:rPr>
          <w:rFonts w:cstheme="minorHAnsi"/>
          <w:sz w:val="20"/>
          <w:szCs w:val="20"/>
          <w:lang w:val="en-US"/>
        </w:rPr>
        <w:t>thought leads eventually to a conception of the world as it is</w:t>
      </w:r>
      <w:r w:rsidR="007B763F" w:rsidRPr="007F0CEF">
        <w:rPr>
          <w:rFonts w:cstheme="minorHAnsi"/>
          <w:sz w:val="20"/>
          <w:szCs w:val="20"/>
          <w:lang w:val="en-US"/>
        </w:rPr>
        <w:t xml:space="preserve"> </w:t>
      </w:r>
      <w:r w:rsidR="001958CC" w:rsidRPr="007F0CEF">
        <w:rPr>
          <w:rFonts w:cstheme="minorHAnsi"/>
          <w:sz w:val="20"/>
          <w:szCs w:val="20"/>
          <w:lang w:val="en-US"/>
        </w:rPr>
        <w:t>independently of the peculiarities of any observers. That, surely,</w:t>
      </w:r>
      <w:r w:rsidR="007B763F" w:rsidRPr="007F0CEF">
        <w:rPr>
          <w:rFonts w:cstheme="minorHAnsi"/>
          <w:sz w:val="20"/>
          <w:szCs w:val="20"/>
          <w:lang w:val="en-US"/>
        </w:rPr>
        <w:t xml:space="preserve"> </w:t>
      </w:r>
      <w:r w:rsidR="001958CC" w:rsidRPr="007F0CEF">
        <w:rPr>
          <w:rFonts w:cstheme="minorHAnsi"/>
          <w:sz w:val="20"/>
          <w:szCs w:val="20"/>
          <w:lang w:val="en-US"/>
        </w:rPr>
        <w:t>must be identical with a conception which, if we are not idealists,</w:t>
      </w:r>
      <w:r w:rsidR="007B763F" w:rsidRPr="007F0CEF">
        <w:rPr>
          <w:rFonts w:cstheme="minorHAnsi"/>
          <w:sz w:val="20"/>
          <w:szCs w:val="20"/>
          <w:lang w:val="en-US"/>
        </w:rPr>
        <w:t xml:space="preserve"> </w:t>
      </w:r>
      <w:r w:rsidR="001958CC" w:rsidRPr="007F0CEF">
        <w:rPr>
          <w:rFonts w:cstheme="minorHAnsi"/>
          <w:sz w:val="20"/>
          <w:szCs w:val="20"/>
          <w:lang w:val="en-US"/>
        </w:rPr>
        <w:t xml:space="preserve">we need: a </w:t>
      </w:r>
      <w:r w:rsidR="007B763F" w:rsidRPr="007F0CEF">
        <w:rPr>
          <w:rFonts w:cstheme="minorHAnsi"/>
          <w:sz w:val="20"/>
          <w:szCs w:val="20"/>
          <w:lang w:val="en-US"/>
        </w:rPr>
        <w:t>c</w:t>
      </w:r>
      <w:r w:rsidR="001958CC" w:rsidRPr="007F0CEF">
        <w:rPr>
          <w:rFonts w:cstheme="minorHAnsi"/>
          <w:sz w:val="20"/>
          <w:szCs w:val="20"/>
          <w:lang w:val="en-US"/>
        </w:rPr>
        <w:t>onception of the world as it is independently of all</w:t>
      </w:r>
      <w:r w:rsidR="007B763F" w:rsidRPr="007F0CEF">
        <w:rPr>
          <w:rFonts w:cstheme="minorHAnsi"/>
          <w:sz w:val="20"/>
          <w:szCs w:val="20"/>
          <w:lang w:val="en-US"/>
        </w:rPr>
        <w:t xml:space="preserve"> </w:t>
      </w:r>
      <w:r w:rsidR="001958CC" w:rsidRPr="007F0CEF">
        <w:rPr>
          <w:rFonts w:cstheme="minorHAnsi"/>
          <w:sz w:val="20"/>
          <w:szCs w:val="20"/>
          <w:lang w:val="en-US"/>
        </w:rPr>
        <w:t>observers.</w:t>
      </w:r>
      <w:r w:rsidR="007B763F" w:rsidRPr="007F0CEF">
        <w:rPr>
          <w:rFonts w:cstheme="minorHAnsi"/>
          <w:sz w:val="20"/>
          <w:szCs w:val="20"/>
          <w:lang w:val="en-US"/>
        </w:rPr>
        <w:t xml:space="preserve"> </w:t>
      </w:r>
      <w:r w:rsidR="001958CC" w:rsidRPr="007F0CEF">
        <w:rPr>
          <w:rFonts w:cstheme="minorHAnsi"/>
          <w:sz w:val="20"/>
          <w:szCs w:val="20"/>
          <w:lang w:val="en-US"/>
        </w:rPr>
        <w:t>There is every reason to think that such a conception should</w:t>
      </w:r>
      <w:r w:rsidR="007B763F" w:rsidRPr="007F0CEF">
        <w:rPr>
          <w:rFonts w:cstheme="minorHAnsi"/>
          <w:sz w:val="20"/>
          <w:szCs w:val="20"/>
          <w:lang w:val="en-US"/>
        </w:rPr>
        <w:t xml:space="preserve"> </w:t>
      </w:r>
      <w:r w:rsidR="001958CC" w:rsidRPr="007F0CEF">
        <w:rPr>
          <w:rFonts w:cstheme="minorHAnsi"/>
          <w:sz w:val="20"/>
          <w:szCs w:val="20"/>
          <w:lang w:val="en-US"/>
        </w:rPr>
        <w:t>leave out secondary qualities.</w:t>
      </w:r>
      <w:r w:rsidRPr="007F0CEF">
        <w:rPr>
          <w:rFonts w:cstheme="minorHAnsi"/>
          <w:sz w:val="20"/>
          <w:szCs w:val="20"/>
          <w:lang w:val="en-US"/>
        </w:rPr>
        <w:t xml:space="preserve">” </w:t>
      </w:r>
      <w:r w:rsidR="00146F57">
        <w:rPr>
          <w:rFonts w:cstheme="minorHAnsi"/>
          <w:sz w:val="20"/>
          <w:szCs w:val="20"/>
          <w:lang w:val="en-US"/>
        </w:rPr>
        <w:t xml:space="preserve"> (W</w:t>
      </w:r>
      <w:r w:rsidR="001958CC" w:rsidRPr="007F0CEF">
        <w:rPr>
          <w:rFonts w:cstheme="minorHAnsi"/>
          <w:sz w:val="20"/>
          <w:szCs w:val="20"/>
          <w:lang w:val="en-US"/>
        </w:rPr>
        <w:t xml:space="preserve">illiams, </w:t>
      </w:r>
      <w:r w:rsidR="00146F57">
        <w:rPr>
          <w:rFonts w:cstheme="minorHAnsi"/>
          <w:sz w:val="20"/>
          <w:szCs w:val="20"/>
          <w:lang w:val="en-US"/>
        </w:rPr>
        <w:t xml:space="preserve">p. </w:t>
      </w:r>
      <w:r w:rsidR="001958CC" w:rsidRPr="007F0CEF">
        <w:rPr>
          <w:rFonts w:cstheme="minorHAnsi"/>
          <w:sz w:val="20"/>
          <w:szCs w:val="20"/>
          <w:lang w:val="en-US"/>
        </w:rPr>
        <w:t>226)</w:t>
      </w:r>
    </w:p>
    <w:p w:rsidR="00C01828" w:rsidRPr="007F0CEF" w:rsidRDefault="00C01828" w:rsidP="007F0CEF">
      <w:pPr>
        <w:autoSpaceDE w:val="0"/>
        <w:autoSpaceDN w:val="0"/>
        <w:adjustRightInd w:val="0"/>
        <w:spacing w:after="0" w:line="240" w:lineRule="auto"/>
        <w:jc w:val="both"/>
        <w:rPr>
          <w:rFonts w:cstheme="minorHAnsi"/>
          <w:sz w:val="20"/>
          <w:szCs w:val="20"/>
          <w:lang w:val="en-US"/>
        </w:rPr>
      </w:pPr>
    </w:p>
    <w:p w:rsidR="00C01828" w:rsidRPr="007F0CEF" w:rsidRDefault="00C01828" w:rsidP="007F0CEF">
      <w:pPr>
        <w:autoSpaceDE w:val="0"/>
        <w:autoSpaceDN w:val="0"/>
        <w:adjustRightInd w:val="0"/>
        <w:spacing w:after="0" w:line="240" w:lineRule="auto"/>
        <w:jc w:val="both"/>
        <w:rPr>
          <w:rFonts w:cstheme="minorHAnsi"/>
          <w:sz w:val="20"/>
          <w:szCs w:val="20"/>
          <w:lang w:val="en-US"/>
        </w:rPr>
      </w:pPr>
      <w:r w:rsidRPr="007F0CEF">
        <w:rPr>
          <w:rFonts w:cstheme="minorHAnsi"/>
          <w:sz w:val="20"/>
          <w:szCs w:val="20"/>
          <w:lang w:val="en-US"/>
        </w:rPr>
        <w:t>10. “There is a general difficulty about the idea that we can firmly detach subjective properties from objects in the world, eschewing all need for the idea of an object’s really possessing such a property, while retaining the thought  that such properties “figure in our experience”, so that we can regard them as projected on to the world from there.” (</w:t>
      </w:r>
      <w:r w:rsidR="00146F57">
        <w:rPr>
          <w:rFonts w:cstheme="minorHAnsi"/>
          <w:sz w:val="20"/>
          <w:szCs w:val="20"/>
          <w:lang w:val="en-US"/>
        </w:rPr>
        <w:t xml:space="preserve">McDowell, </w:t>
      </w:r>
      <w:r w:rsidRPr="007F0CEF">
        <w:rPr>
          <w:rFonts w:cstheme="minorHAnsi"/>
          <w:sz w:val="20"/>
          <w:szCs w:val="20"/>
          <w:lang w:val="en-US"/>
        </w:rPr>
        <w:t>p. 124)</w:t>
      </w:r>
    </w:p>
    <w:p w:rsidR="009615C6" w:rsidRPr="007F0CEF" w:rsidRDefault="009615C6" w:rsidP="007F0CEF">
      <w:pPr>
        <w:autoSpaceDE w:val="0"/>
        <w:autoSpaceDN w:val="0"/>
        <w:adjustRightInd w:val="0"/>
        <w:spacing w:after="0" w:line="240" w:lineRule="auto"/>
        <w:jc w:val="both"/>
        <w:rPr>
          <w:rFonts w:cstheme="minorHAnsi"/>
          <w:sz w:val="20"/>
          <w:szCs w:val="20"/>
          <w:lang w:val="en-US"/>
        </w:rPr>
      </w:pPr>
    </w:p>
    <w:p w:rsidR="009615C6" w:rsidRDefault="009615C6" w:rsidP="007F0CEF">
      <w:pPr>
        <w:autoSpaceDE w:val="0"/>
        <w:autoSpaceDN w:val="0"/>
        <w:adjustRightInd w:val="0"/>
        <w:spacing w:after="0" w:line="240" w:lineRule="auto"/>
        <w:jc w:val="both"/>
        <w:rPr>
          <w:rFonts w:cstheme="minorHAnsi"/>
          <w:sz w:val="20"/>
          <w:szCs w:val="20"/>
          <w:lang w:val="en-US"/>
        </w:rPr>
      </w:pPr>
      <w:r w:rsidRPr="007F0CEF">
        <w:rPr>
          <w:rFonts w:cstheme="minorHAnsi"/>
          <w:sz w:val="20"/>
          <w:szCs w:val="20"/>
          <w:lang w:val="en-US"/>
        </w:rPr>
        <w:t>11. “The speaker is expressing demands which he makes as a member of a community, which he has developed in and by participation in a joint way of life; also, what is required of this particular agent would be required of any other in a relevantly similar situation” (</w:t>
      </w:r>
      <w:r w:rsidR="00146F57">
        <w:rPr>
          <w:rFonts w:cstheme="minorHAnsi"/>
          <w:sz w:val="20"/>
          <w:szCs w:val="20"/>
          <w:lang w:val="en-US"/>
        </w:rPr>
        <w:t xml:space="preserve">Mackie, </w:t>
      </w:r>
      <w:r w:rsidRPr="007F0CEF">
        <w:rPr>
          <w:rFonts w:cstheme="minorHAnsi"/>
          <w:sz w:val="20"/>
          <w:szCs w:val="20"/>
          <w:lang w:val="en-US"/>
        </w:rPr>
        <w:t>p. 44)</w:t>
      </w:r>
    </w:p>
    <w:p w:rsidR="007F0CEF" w:rsidRDefault="007F0CEF" w:rsidP="007F0CEF">
      <w:pPr>
        <w:autoSpaceDE w:val="0"/>
        <w:autoSpaceDN w:val="0"/>
        <w:adjustRightInd w:val="0"/>
        <w:spacing w:after="0" w:line="240" w:lineRule="auto"/>
        <w:jc w:val="both"/>
        <w:rPr>
          <w:rFonts w:cstheme="minorHAnsi"/>
          <w:sz w:val="20"/>
          <w:szCs w:val="20"/>
          <w:lang w:val="en-US"/>
        </w:rPr>
      </w:pPr>
    </w:p>
    <w:p w:rsidR="007F0CEF" w:rsidRPr="002F7193" w:rsidRDefault="007F0CEF" w:rsidP="007F0CEF">
      <w:pPr>
        <w:autoSpaceDE w:val="0"/>
        <w:autoSpaceDN w:val="0"/>
        <w:adjustRightInd w:val="0"/>
        <w:spacing w:after="0" w:line="240" w:lineRule="auto"/>
        <w:jc w:val="both"/>
        <w:rPr>
          <w:rFonts w:cstheme="minorHAnsi"/>
          <w:b/>
          <w:sz w:val="20"/>
          <w:szCs w:val="20"/>
          <w:lang w:val="en-US"/>
        </w:rPr>
      </w:pPr>
      <w:proofErr w:type="spellStart"/>
      <w:r w:rsidRPr="002F7193">
        <w:rPr>
          <w:rFonts w:cstheme="minorHAnsi"/>
          <w:b/>
          <w:sz w:val="20"/>
          <w:szCs w:val="20"/>
          <w:lang w:val="en-US"/>
        </w:rPr>
        <w:t>Referências</w:t>
      </w:r>
      <w:proofErr w:type="spellEnd"/>
      <w:r w:rsidRPr="002F7193">
        <w:rPr>
          <w:rFonts w:cstheme="minorHAnsi"/>
          <w:b/>
          <w:sz w:val="20"/>
          <w:szCs w:val="20"/>
          <w:lang w:val="en-US"/>
        </w:rPr>
        <w:t>:</w:t>
      </w:r>
    </w:p>
    <w:p w:rsidR="007F0CEF" w:rsidRPr="002F7193" w:rsidRDefault="007F0CEF" w:rsidP="007F0CEF">
      <w:pPr>
        <w:autoSpaceDE w:val="0"/>
        <w:autoSpaceDN w:val="0"/>
        <w:adjustRightInd w:val="0"/>
        <w:spacing w:after="0" w:line="240" w:lineRule="auto"/>
        <w:jc w:val="both"/>
        <w:rPr>
          <w:rFonts w:cstheme="minorHAnsi"/>
          <w:sz w:val="20"/>
          <w:szCs w:val="20"/>
          <w:lang w:val="en-US"/>
        </w:rPr>
      </w:pPr>
    </w:p>
    <w:p w:rsidR="002F7193" w:rsidRPr="002F7193" w:rsidRDefault="002F7193" w:rsidP="007F0CEF">
      <w:pPr>
        <w:autoSpaceDE w:val="0"/>
        <w:autoSpaceDN w:val="0"/>
        <w:adjustRightInd w:val="0"/>
        <w:spacing w:after="0" w:line="240" w:lineRule="auto"/>
        <w:jc w:val="both"/>
        <w:rPr>
          <w:rFonts w:cstheme="minorHAnsi"/>
          <w:sz w:val="20"/>
          <w:szCs w:val="20"/>
          <w:lang w:val="en-US"/>
        </w:rPr>
      </w:pPr>
      <w:r w:rsidRPr="002F7193">
        <w:rPr>
          <w:rFonts w:cstheme="minorHAnsi"/>
          <w:sz w:val="20"/>
          <w:szCs w:val="20"/>
          <w:lang w:val="en-US"/>
        </w:rPr>
        <w:t xml:space="preserve">Bernard Williams, </w:t>
      </w:r>
      <w:r w:rsidRPr="002F7193">
        <w:rPr>
          <w:rFonts w:cstheme="minorHAnsi"/>
          <w:i/>
          <w:sz w:val="20"/>
          <w:szCs w:val="20"/>
          <w:lang w:val="en-US"/>
        </w:rPr>
        <w:t>Descartes: The Project of Pure Enquiry</w:t>
      </w:r>
      <w:r w:rsidRPr="002F7193">
        <w:rPr>
          <w:rFonts w:cstheme="minorHAnsi"/>
          <w:sz w:val="20"/>
          <w:szCs w:val="20"/>
          <w:lang w:val="en-US"/>
        </w:rPr>
        <w:t xml:space="preserve">, </w:t>
      </w:r>
      <w:proofErr w:type="spellStart"/>
      <w:r w:rsidRPr="002F7193">
        <w:rPr>
          <w:rFonts w:cstheme="minorHAnsi"/>
          <w:sz w:val="20"/>
          <w:szCs w:val="20"/>
          <w:lang w:val="en-US"/>
        </w:rPr>
        <w:t>Routledge</w:t>
      </w:r>
      <w:proofErr w:type="spellEnd"/>
      <w:r w:rsidRPr="002F7193">
        <w:rPr>
          <w:rFonts w:cstheme="minorHAnsi"/>
          <w:sz w:val="20"/>
          <w:szCs w:val="20"/>
          <w:lang w:val="en-US"/>
        </w:rPr>
        <w:t>, 2005.</w:t>
      </w:r>
    </w:p>
    <w:p w:rsidR="002F7193" w:rsidRPr="002F7193" w:rsidRDefault="002F7193" w:rsidP="007F0CEF">
      <w:pPr>
        <w:autoSpaceDE w:val="0"/>
        <w:autoSpaceDN w:val="0"/>
        <w:adjustRightInd w:val="0"/>
        <w:spacing w:after="0" w:line="240" w:lineRule="auto"/>
        <w:jc w:val="both"/>
        <w:rPr>
          <w:rFonts w:cstheme="minorHAnsi"/>
          <w:sz w:val="20"/>
          <w:szCs w:val="20"/>
          <w:lang w:val="en-US"/>
        </w:rPr>
      </w:pPr>
    </w:p>
    <w:p w:rsidR="002F7193" w:rsidRPr="002F7193" w:rsidRDefault="002F7193" w:rsidP="002F7193">
      <w:pPr>
        <w:autoSpaceDE w:val="0"/>
        <w:autoSpaceDN w:val="0"/>
        <w:adjustRightInd w:val="0"/>
        <w:spacing w:line="240" w:lineRule="auto"/>
        <w:rPr>
          <w:rFonts w:cstheme="minorHAnsi"/>
          <w:sz w:val="20"/>
          <w:szCs w:val="20"/>
          <w:lang w:val="en-GB"/>
        </w:rPr>
      </w:pPr>
      <w:proofErr w:type="gramStart"/>
      <w:r w:rsidRPr="002F7193">
        <w:rPr>
          <w:rFonts w:cstheme="minorHAnsi"/>
          <w:sz w:val="20"/>
          <w:szCs w:val="20"/>
          <w:lang w:val="en-US"/>
        </w:rPr>
        <w:t xml:space="preserve">Christine </w:t>
      </w:r>
      <w:proofErr w:type="spellStart"/>
      <w:r w:rsidR="007F0CEF" w:rsidRPr="002F7193">
        <w:rPr>
          <w:rFonts w:cstheme="minorHAnsi"/>
          <w:sz w:val="20"/>
          <w:szCs w:val="20"/>
          <w:lang w:val="en-US"/>
        </w:rPr>
        <w:t>Korsgaard</w:t>
      </w:r>
      <w:proofErr w:type="spellEnd"/>
      <w:r w:rsidR="007F0CEF" w:rsidRPr="002F7193">
        <w:rPr>
          <w:rFonts w:cstheme="minorHAnsi"/>
          <w:sz w:val="20"/>
          <w:szCs w:val="20"/>
          <w:lang w:val="en-US"/>
        </w:rPr>
        <w:t xml:space="preserve">, </w:t>
      </w:r>
      <w:r w:rsidRPr="002F7193">
        <w:rPr>
          <w:rFonts w:cstheme="minorHAnsi"/>
          <w:sz w:val="20"/>
          <w:szCs w:val="20"/>
          <w:lang w:val="en-GB"/>
        </w:rPr>
        <w:t xml:space="preserve">“Realism and constructivism in twentieth-century moral philosophy”, for the </w:t>
      </w:r>
      <w:r w:rsidRPr="002F7193">
        <w:rPr>
          <w:rFonts w:cstheme="minorHAnsi"/>
          <w:i/>
          <w:sz w:val="20"/>
          <w:szCs w:val="20"/>
          <w:lang w:val="en-GB"/>
        </w:rPr>
        <w:t>American Philosophical Association’s Special Sessions on Philosophy in America at the Turn of the Twentieth Century</w:t>
      </w:r>
      <w:r w:rsidRPr="002F7193">
        <w:rPr>
          <w:rFonts w:cstheme="minorHAnsi"/>
          <w:sz w:val="20"/>
          <w:szCs w:val="20"/>
          <w:lang w:val="en-GB"/>
        </w:rPr>
        <w:t>, 2001.</w:t>
      </w:r>
      <w:proofErr w:type="gramEnd"/>
    </w:p>
    <w:p w:rsidR="007F0CEF" w:rsidRPr="002F7193" w:rsidRDefault="002F7193" w:rsidP="007F0CEF">
      <w:pPr>
        <w:autoSpaceDE w:val="0"/>
        <w:autoSpaceDN w:val="0"/>
        <w:adjustRightInd w:val="0"/>
        <w:spacing w:after="0" w:line="240" w:lineRule="auto"/>
        <w:jc w:val="both"/>
        <w:rPr>
          <w:rFonts w:cstheme="minorHAnsi"/>
          <w:sz w:val="20"/>
          <w:szCs w:val="20"/>
          <w:lang w:val="en-US"/>
        </w:rPr>
      </w:pPr>
      <w:r w:rsidRPr="002F7193">
        <w:rPr>
          <w:rFonts w:cstheme="minorHAnsi"/>
          <w:sz w:val="20"/>
          <w:szCs w:val="20"/>
          <w:lang w:val="en-GB"/>
        </w:rPr>
        <w:t xml:space="preserve">J. L. Mackie, </w:t>
      </w:r>
      <w:r w:rsidRPr="002F7193">
        <w:rPr>
          <w:rFonts w:cstheme="minorHAnsi"/>
          <w:i/>
          <w:sz w:val="20"/>
          <w:szCs w:val="20"/>
          <w:lang w:val="en-US"/>
        </w:rPr>
        <w:t>Ethics: inventing right and wrong</w:t>
      </w:r>
      <w:r>
        <w:rPr>
          <w:rFonts w:cstheme="minorHAnsi"/>
          <w:sz w:val="20"/>
          <w:szCs w:val="20"/>
          <w:lang w:val="en-US"/>
        </w:rPr>
        <w:t>, Penguin, 1977.</w:t>
      </w:r>
    </w:p>
    <w:p w:rsidR="002F7193" w:rsidRPr="002F7193" w:rsidRDefault="002F7193" w:rsidP="007F0CEF">
      <w:pPr>
        <w:autoSpaceDE w:val="0"/>
        <w:autoSpaceDN w:val="0"/>
        <w:adjustRightInd w:val="0"/>
        <w:spacing w:after="0" w:line="240" w:lineRule="auto"/>
        <w:jc w:val="both"/>
        <w:rPr>
          <w:rFonts w:cstheme="minorHAnsi"/>
          <w:sz w:val="20"/>
          <w:szCs w:val="20"/>
          <w:lang w:val="en-GB"/>
        </w:rPr>
      </w:pPr>
    </w:p>
    <w:p w:rsidR="007F0CEF" w:rsidRPr="002F7193" w:rsidRDefault="002F7193" w:rsidP="007F0CEF">
      <w:pPr>
        <w:rPr>
          <w:rFonts w:cstheme="minorHAnsi"/>
          <w:sz w:val="20"/>
          <w:szCs w:val="20"/>
          <w:lang w:val="en-US"/>
        </w:rPr>
      </w:pPr>
      <w:r w:rsidRPr="002F7193">
        <w:rPr>
          <w:rFonts w:cstheme="minorHAnsi"/>
          <w:sz w:val="20"/>
          <w:szCs w:val="20"/>
          <w:lang w:val="en-US"/>
        </w:rPr>
        <w:t>John</w:t>
      </w:r>
      <w:r w:rsidR="007F0CEF" w:rsidRPr="002F7193">
        <w:rPr>
          <w:rFonts w:cstheme="minorHAnsi"/>
          <w:sz w:val="20"/>
          <w:szCs w:val="20"/>
          <w:lang w:val="en-US"/>
        </w:rPr>
        <w:t xml:space="preserve"> McDowell, “Aesthetic Value, objectivity and the fabric of the world”, in J. McDowell, </w:t>
      </w:r>
      <w:r w:rsidR="007F0CEF" w:rsidRPr="002F7193">
        <w:rPr>
          <w:rFonts w:cstheme="minorHAnsi"/>
          <w:i/>
          <w:sz w:val="20"/>
          <w:szCs w:val="20"/>
          <w:lang w:val="en-US"/>
        </w:rPr>
        <w:t>Mind Value and Reality</w:t>
      </w:r>
      <w:r w:rsidR="007F0CEF" w:rsidRPr="002F7193">
        <w:rPr>
          <w:rFonts w:cstheme="minorHAnsi"/>
          <w:sz w:val="20"/>
          <w:szCs w:val="20"/>
          <w:lang w:val="en-US"/>
        </w:rPr>
        <w:t xml:space="preserve">, </w:t>
      </w:r>
      <w:proofErr w:type="gramStart"/>
      <w:r w:rsidR="007F0CEF" w:rsidRPr="002F7193">
        <w:rPr>
          <w:rFonts w:cstheme="minorHAnsi"/>
          <w:sz w:val="20"/>
          <w:szCs w:val="20"/>
          <w:lang w:val="en-US"/>
        </w:rPr>
        <w:t>Cambridge</w:t>
      </w:r>
      <w:proofErr w:type="gramEnd"/>
      <w:r w:rsidR="007F0CEF" w:rsidRPr="002F7193">
        <w:rPr>
          <w:rFonts w:cstheme="minorHAnsi"/>
          <w:sz w:val="20"/>
          <w:szCs w:val="20"/>
          <w:lang w:val="en-US"/>
        </w:rPr>
        <w:t>, MA: Harvard University Press, 1998.</w:t>
      </w:r>
    </w:p>
    <w:p w:rsidR="007F0CEF" w:rsidRPr="002F7193" w:rsidRDefault="007F0CEF" w:rsidP="007F0CEF">
      <w:pPr>
        <w:autoSpaceDE w:val="0"/>
        <w:autoSpaceDN w:val="0"/>
        <w:adjustRightInd w:val="0"/>
        <w:spacing w:after="0" w:line="240" w:lineRule="auto"/>
        <w:jc w:val="both"/>
        <w:rPr>
          <w:rFonts w:cstheme="minorHAnsi"/>
          <w:sz w:val="20"/>
          <w:szCs w:val="20"/>
          <w:lang w:val="en-US"/>
        </w:rPr>
      </w:pPr>
    </w:p>
    <w:p w:rsidR="002F7193" w:rsidRPr="002F7193" w:rsidRDefault="002F7193">
      <w:pPr>
        <w:autoSpaceDE w:val="0"/>
        <w:autoSpaceDN w:val="0"/>
        <w:adjustRightInd w:val="0"/>
        <w:spacing w:after="0" w:line="240" w:lineRule="auto"/>
        <w:jc w:val="both"/>
        <w:rPr>
          <w:rFonts w:cstheme="minorHAnsi"/>
          <w:sz w:val="20"/>
          <w:szCs w:val="20"/>
          <w:lang w:val="en-US"/>
        </w:rPr>
      </w:pPr>
    </w:p>
    <w:sectPr w:rsidR="002F7193" w:rsidRPr="002F7193" w:rsidSect="00E559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959AE"/>
    <w:multiLevelType w:val="hybridMultilevel"/>
    <w:tmpl w:val="979E26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DA268B6"/>
    <w:multiLevelType w:val="hybridMultilevel"/>
    <w:tmpl w:val="B4907F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55C77BD8"/>
    <w:multiLevelType w:val="hybridMultilevel"/>
    <w:tmpl w:val="B4907F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B55E7D"/>
    <w:rsid w:val="000131F6"/>
    <w:rsid w:val="00146F57"/>
    <w:rsid w:val="001958CC"/>
    <w:rsid w:val="002319E2"/>
    <w:rsid w:val="00295DD3"/>
    <w:rsid w:val="00297B8E"/>
    <w:rsid w:val="002C5FAD"/>
    <w:rsid w:val="002F7193"/>
    <w:rsid w:val="003013BC"/>
    <w:rsid w:val="0034153F"/>
    <w:rsid w:val="00413223"/>
    <w:rsid w:val="007B763F"/>
    <w:rsid w:val="007F0CEF"/>
    <w:rsid w:val="0080480F"/>
    <w:rsid w:val="008B1B62"/>
    <w:rsid w:val="008B76BA"/>
    <w:rsid w:val="009615C6"/>
    <w:rsid w:val="00967043"/>
    <w:rsid w:val="00AC6497"/>
    <w:rsid w:val="00AF14E1"/>
    <w:rsid w:val="00B55E7D"/>
    <w:rsid w:val="00B61FCD"/>
    <w:rsid w:val="00B7121C"/>
    <w:rsid w:val="00B93B2D"/>
    <w:rsid w:val="00BE6B13"/>
    <w:rsid w:val="00C01828"/>
    <w:rsid w:val="00D667B2"/>
    <w:rsid w:val="00DB18BC"/>
    <w:rsid w:val="00E1722D"/>
    <w:rsid w:val="00E559F3"/>
    <w:rsid w:val="00F06EF2"/>
    <w:rsid w:val="00FF24B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F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55E7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33237-645B-4643-A6F2-347EF2E8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2</Pages>
  <Words>1158</Words>
  <Characters>6256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14</cp:revision>
  <dcterms:created xsi:type="dcterms:W3CDTF">2012-03-26T14:44:00Z</dcterms:created>
  <dcterms:modified xsi:type="dcterms:W3CDTF">2012-03-30T09:00:00Z</dcterms:modified>
</cp:coreProperties>
</file>